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D8" w:rsidRPr="005C5036" w:rsidRDefault="007625D8" w:rsidP="007625D8">
      <w:pPr>
        <w:jc w:val="center"/>
        <w:rPr>
          <w:b/>
          <w:i/>
        </w:rPr>
      </w:pPr>
      <w:r w:rsidRPr="005C5036">
        <w:rPr>
          <w:b/>
          <w:i/>
        </w:rPr>
        <w:t>ПРАВИЛА  РАБОТЫ  С  ГИПЕРАКТИВНЫМИ  ДЕТЬМИ</w:t>
      </w:r>
    </w:p>
    <w:p w:rsidR="007625D8" w:rsidRDefault="007625D8" w:rsidP="007625D8"/>
    <w:p w:rsidR="007625D8" w:rsidRDefault="007625D8" w:rsidP="007625D8">
      <w:r>
        <w:t>1.Работать с ребенком в начале дня, а не вечером.</w:t>
      </w:r>
    </w:p>
    <w:p w:rsidR="007625D8" w:rsidRDefault="007625D8" w:rsidP="007625D8"/>
    <w:p w:rsidR="007625D8" w:rsidRDefault="007625D8" w:rsidP="007625D8">
      <w:r>
        <w:t>2.Уменьшить рабочую нагрузку ребенка.</w:t>
      </w:r>
    </w:p>
    <w:p w:rsidR="007625D8" w:rsidRDefault="007625D8" w:rsidP="007625D8"/>
    <w:p w:rsidR="007625D8" w:rsidRDefault="007625D8" w:rsidP="007625D8">
      <w:r>
        <w:t>3.Делить работу на более короткие периоды, делать физкультминутку.</w:t>
      </w:r>
    </w:p>
    <w:p w:rsidR="007625D8" w:rsidRDefault="007625D8" w:rsidP="007625D8"/>
    <w:p w:rsidR="007625D8" w:rsidRDefault="007625D8" w:rsidP="007625D8">
      <w:r>
        <w:t>4.Быть романтичным, экспрессивным педагогом.</w:t>
      </w:r>
    </w:p>
    <w:p w:rsidR="007625D8" w:rsidRDefault="007625D8" w:rsidP="007625D8"/>
    <w:p w:rsidR="007625D8" w:rsidRDefault="007625D8" w:rsidP="007625D8">
      <w:r>
        <w:t xml:space="preserve">6.Посадить ребенка во время занятий рядом </w:t>
      </w:r>
      <w:proofErr w:type="gramStart"/>
      <w:r>
        <w:t>со</w:t>
      </w:r>
      <w:proofErr w:type="gramEnd"/>
      <w:r>
        <w:t xml:space="preserve"> взрослым.</w:t>
      </w:r>
    </w:p>
    <w:p w:rsidR="007625D8" w:rsidRDefault="007625D8" w:rsidP="007625D8"/>
    <w:p w:rsidR="007625D8" w:rsidRDefault="007625D8" w:rsidP="007625D8">
      <w:r>
        <w:t>7.Использовать тактильный контакт (элементы массажа, прикосновения, поглаживания).</w:t>
      </w:r>
    </w:p>
    <w:p w:rsidR="007625D8" w:rsidRDefault="007625D8" w:rsidP="007625D8"/>
    <w:p w:rsidR="007625D8" w:rsidRDefault="007625D8" w:rsidP="007625D8">
      <w:r>
        <w:t>8.Договаривать с ребенком о тех или иных действиях заранее.</w:t>
      </w:r>
    </w:p>
    <w:p w:rsidR="007625D8" w:rsidRDefault="007625D8" w:rsidP="007625D8"/>
    <w:p w:rsidR="007625D8" w:rsidRDefault="007625D8" w:rsidP="007625D8">
      <w:r>
        <w:t>9.Давать короткие, четкие и конкретные инструкции.</w:t>
      </w:r>
    </w:p>
    <w:p w:rsidR="007625D8" w:rsidRDefault="007625D8" w:rsidP="007625D8"/>
    <w:p w:rsidR="007625D8" w:rsidRDefault="007625D8" w:rsidP="007625D8">
      <w:r>
        <w:t>10.Использовать гибкую систему поощрений и наказаний</w:t>
      </w:r>
    </w:p>
    <w:p w:rsidR="007625D8" w:rsidRDefault="007625D8" w:rsidP="007625D8">
      <w:r>
        <w:t>.</w:t>
      </w:r>
    </w:p>
    <w:p w:rsidR="007625D8" w:rsidRDefault="007625D8" w:rsidP="007625D8">
      <w:r>
        <w:t>11.Поощрять ребенка сразу, не откладывая на будущее.</w:t>
      </w:r>
    </w:p>
    <w:p w:rsidR="007625D8" w:rsidRDefault="007625D8" w:rsidP="007625D8"/>
    <w:p w:rsidR="007625D8" w:rsidRDefault="007625D8" w:rsidP="007625D8">
      <w:r>
        <w:t>12.Предоставлять ребенку возможность выбора.</w:t>
      </w:r>
    </w:p>
    <w:p w:rsidR="007625D8" w:rsidRDefault="007625D8" w:rsidP="007625D8"/>
    <w:p w:rsidR="007625D8" w:rsidRDefault="007625D8" w:rsidP="007625D8">
      <w:r>
        <w:t>13.Оставаться спокойным. Нет хладнокровия – нет преимущества.</w:t>
      </w:r>
    </w:p>
    <w:p w:rsidR="00D24ECC" w:rsidRDefault="00D24ECC"/>
    <w:sectPr w:rsidR="00D2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D8"/>
    <w:rsid w:val="007625D8"/>
    <w:rsid w:val="00D2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2015-10-30T12:32:00Z</dcterms:created>
  <dcterms:modified xsi:type="dcterms:W3CDTF">2015-10-30T12:32:00Z</dcterms:modified>
</cp:coreProperties>
</file>